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BBDC" w14:textId="7E158B01" w:rsidR="006F4462" w:rsidRPr="005C3775" w:rsidRDefault="00FE039B" w:rsidP="005C3775">
      <w:pPr>
        <w:pStyle w:val="Overskrift3"/>
        <w:spacing w:before="0" w:after="120" w:line="259" w:lineRule="auto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5C3775">
        <w:rPr>
          <w:rFonts w:asciiTheme="minorHAnsi" w:hAnsiTheme="minorHAnsi" w:cstheme="minorHAnsi"/>
          <w:b/>
          <w:sz w:val="32"/>
          <w:szCs w:val="32"/>
          <w:lang w:val="en-GB"/>
        </w:rPr>
        <w:t xml:space="preserve">Attachment to applications for membership in </w:t>
      </w:r>
      <w:r w:rsidR="00FD6118" w:rsidRPr="005C3775">
        <w:rPr>
          <w:rFonts w:asciiTheme="minorHAnsi" w:hAnsiTheme="minorHAnsi" w:cstheme="minorHAnsi"/>
          <w:b/>
          <w:sz w:val="32"/>
          <w:szCs w:val="32"/>
          <w:lang w:val="en-GB"/>
        </w:rPr>
        <w:t xml:space="preserve">international RI-projects incl. </w:t>
      </w:r>
      <w:r w:rsidR="00E64908">
        <w:rPr>
          <w:rFonts w:asciiTheme="minorHAnsi" w:hAnsiTheme="minorHAnsi" w:cstheme="minorHAnsi"/>
          <w:b/>
          <w:sz w:val="32"/>
          <w:szCs w:val="32"/>
          <w:lang w:val="en-GB"/>
        </w:rPr>
        <w:t>infrastructur</w:t>
      </w:r>
      <w:r w:rsidR="00386AAF">
        <w:rPr>
          <w:rFonts w:asciiTheme="minorHAnsi" w:hAnsiTheme="minorHAnsi" w:cstheme="minorHAnsi"/>
          <w:b/>
          <w:sz w:val="32"/>
          <w:szCs w:val="32"/>
          <w:lang w:val="en-GB"/>
        </w:rPr>
        <w:t xml:space="preserve">es in </w:t>
      </w:r>
      <w:r w:rsidRPr="005C3775">
        <w:rPr>
          <w:rFonts w:asciiTheme="minorHAnsi" w:hAnsiTheme="minorHAnsi" w:cstheme="minorHAnsi"/>
          <w:b/>
          <w:sz w:val="32"/>
          <w:szCs w:val="32"/>
          <w:lang w:val="en-GB"/>
        </w:rPr>
        <w:t>ESFRI</w:t>
      </w:r>
      <w:r w:rsidR="00386AAF">
        <w:rPr>
          <w:rFonts w:asciiTheme="minorHAnsi" w:hAnsiTheme="minorHAnsi" w:cstheme="minorHAnsi"/>
          <w:b/>
          <w:sz w:val="32"/>
          <w:szCs w:val="32"/>
          <w:lang w:val="en-GB"/>
        </w:rPr>
        <w:t xml:space="preserve"> Roadmap</w:t>
      </w:r>
    </w:p>
    <w:p w14:paraId="12CE2264" w14:textId="39054599" w:rsidR="005C7F19" w:rsidRPr="005C3775" w:rsidRDefault="005C3775" w:rsidP="005C3775">
      <w:pPr>
        <w:pStyle w:val="Bunntekst"/>
        <w:tabs>
          <w:tab w:val="clear" w:pos="4536"/>
          <w:tab w:val="clear" w:pos="9072"/>
        </w:tabs>
        <w:spacing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0791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9068BE" wp14:editId="696D07E8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709285" cy="1404620"/>
                <wp:effectExtent l="0" t="0" r="24765" b="279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389C" w14:textId="4D4A1931" w:rsidR="002D00AB" w:rsidRPr="002D00AB" w:rsidRDefault="002D00AB" w:rsidP="002D00AB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val="en-GB"/>
                              </w:rPr>
                            </w:pPr>
                            <w:r w:rsidRPr="002D00A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val="en-GB"/>
                              </w:rPr>
                              <w:t>Please note:</w:t>
                            </w:r>
                          </w:p>
                          <w:p w14:paraId="304DDF50" w14:textId="77777777" w:rsidR="005C3775" w:rsidRPr="002D00AB" w:rsidRDefault="005C3775" w:rsidP="005C3775">
                            <w:pPr>
                              <w:pStyle w:val="Bunntekst"/>
                              <w:numPr>
                                <w:ilvl w:val="0"/>
                                <w:numId w:val="7"/>
                              </w:numPr>
                              <w:spacing w:line="259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val="en-GB"/>
                              </w:rPr>
                            </w:pPr>
                            <w:r w:rsidRPr="002D00AB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 xml:space="preserve">Page format: A4 with 2-cm margins, single spacing and Times New Roman, Arial or Calibri 11-point font. </w:t>
                            </w:r>
                          </w:p>
                          <w:p w14:paraId="367CD39C" w14:textId="77777777" w:rsidR="005C3775" w:rsidRPr="002D00AB" w:rsidRDefault="005C3775" w:rsidP="005C3775">
                            <w:pPr>
                              <w:pStyle w:val="Bunnteks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259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</w:pPr>
                            <w:r w:rsidRPr="002D00AB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 xml:space="preserve">The project description </w:t>
                            </w:r>
                            <w:r w:rsidRPr="002D00AB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  <w:lang w:val="en-GB"/>
                              </w:rPr>
                              <w:t xml:space="preserve">must </w:t>
                            </w:r>
                            <w:r w:rsidRPr="002D00AB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>include the sections listed below.</w:t>
                            </w:r>
                          </w:p>
                          <w:p w14:paraId="6DCECF73" w14:textId="77777777" w:rsidR="005C3775" w:rsidRPr="002D00AB" w:rsidRDefault="005C3775" w:rsidP="005C3775">
                            <w:pPr>
                              <w:pStyle w:val="Bunnteks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259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</w:pPr>
                            <w:r w:rsidRPr="002D00AB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>The bullet points in each section contain proposed items to be addressed.</w:t>
                            </w:r>
                          </w:p>
                          <w:p w14:paraId="04763E3E" w14:textId="0EAA5256" w:rsidR="005C3775" w:rsidRPr="002D00AB" w:rsidRDefault="005C3775" w:rsidP="002D00AB">
                            <w:pPr>
                              <w:pStyle w:val="Bunnteks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after="60" w:line="259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</w:pPr>
                            <w:r w:rsidRPr="002D00AB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 xml:space="preserve">All items must be completed in English.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9068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7.85pt;width:449.5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iPEgIAACAEAAAOAAAAZHJzL2Uyb0RvYy54bWysk99v2yAQx98n7X9AvC92oqRtrDhVly7T&#10;pO6H1O0PwBjHaJhjB4md/fU7cJpG3fYyjQcE3PHl7nPH6nboDDso9BpsyaeTnDNlJdTa7kr+7ev2&#10;zQ1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uM6Xs5sFZ5Js03k+v5qlsmSieLru0If3CjoWFyVHqmqSF4cHH2I4onhyia95MLreamPS&#10;BnfVxiA7COqAbRopgxduxrK+5MvFbDES+KtEnsafJDodqJWN7kp+c3YSReT2ztap0YLQZlxTyMae&#10;QEZ2I8UwVAM5RqAV1EdCijC2LH0xWrSAPznrqV1L7n/sBSrOzAdLZVlO5/PY32kzX1wTQ4aXlurS&#10;IqwkqZIHzsblJqQ/kYC5OyrfViewz5GcYqU2TLxPXyb2+eU+eT1/7PUvAAAA//8DAFBLAwQUAAYA&#10;CAAAACEAo/6A890AAAAHAQAADwAAAGRycy9kb3ducmV2LnhtbEyPwU7DMBBE70j8g7VIXCrqtFVC&#10;E7KpoFJPnBrK3Y2XJCJeB9tt07/HnOhxNKOZN+VmMoM4k/O9ZYTFPAFB3Fjdc4tw+Ng9rUH4oFir&#10;wTIhXMnDprq/K1Wh7YX3dK5DK2IJ+0IhdCGMhZS+6cgoP7cjcfS+rDMqROlaqZ26xHIzyGWSZNKo&#10;nuNCp0badtR81yeDkP3Uq9n7p57x/rp7c41J9faQIj4+TK8vIAJN4T8Mf/gRHarIdLQn1l4MCPFI&#10;QFilzyCiu87zBYgjwjLNcpBVKW/5q18AAAD//wMAUEsBAi0AFAAGAAgAAAAhALaDOJL+AAAA4QEA&#10;ABMAAAAAAAAAAAAAAAAAAAAAAFtDb250ZW50X1R5cGVzXS54bWxQSwECLQAUAAYACAAAACEAOP0h&#10;/9YAAACUAQAACwAAAAAAAAAAAAAAAAAvAQAAX3JlbHMvLnJlbHNQSwECLQAUAAYACAAAACEAmHv4&#10;jxICAAAgBAAADgAAAAAAAAAAAAAAAAAuAgAAZHJzL2Uyb0RvYy54bWxQSwECLQAUAAYACAAAACEA&#10;o/6A890AAAAHAQAADwAAAAAAAAAAAAAAAABsBAAAZHJzL2Rvd25yZXYueG1sUEsFBgAAAAAEAAQA&#10;8wAAAHYFAAAAAA==&#10;">
                <v:textbox style="mso-fit-shape-to-text:t">
                  <w:txbxContent>
                    <w:p w14:paraId="3060389C" w14:textId="4D4A1931" w:rsidR="002D00AB" w:rsidRPr="002D00AB" w:rsidRDefault="002D00AB" w:rsidP="002D00AB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szCs w:val="24"/>
                          <w:lang w:val="en-GB"/>
                        </w:rPr>
                      </w:pPr>
                      <w:r w:rsidRPr="002D00AB">
                        <w:rPr>
                          <w:rFonts w:asciiTheme="minorHAnsi" w:hAnsiTheme="minorHAnsi" w:cstheme="minorHAnsi"/>
                          <w:b/>
                          <w:szCs w:val="24"/>
                          <w:lang w:val="en-GB"/>
                        </w:rPr>
                        <w:t>Please note:</w:t>
                      </w:r>
                    </w:p>
                    <w:p w14:paraId="304DDF50" w14:textId="77777777" w:rsidR="005C3775" w:rsidRPr="002D00AB" w:rsidRDefault="005C3775" w:rsidP="005C3775">
                      <w:pPr>
                        <w:pStyle w:val="Bunntekst"/>
                        <w:numPr>
                          <w:ilvl w:val="0"/>
                          <w:numId w:val="7"/>
                        </w:numPr>
                        <w:spacing w:line="259" w:lineRule="auto"/>
                        <w:ind w:left="357" w:hanging="357"/>
                        <w:rPr>
                          <w:rFonts w:asciiTheme="minorHAnsi" w:hAnsiTheme="minorHAnsi" w:cstheme="minorHAnsi"/>
                          <w:b/>
                          <w:szCs w:val="24"/>
                          <w:lang w:val="en-GB"/>
                        </w:rPr>
                      </w:pPr>
                      <w:r w:rsidRPr="002D00AB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 xml:space="preserve">Page format: A4 with 2-cm margins, single spacing and Times New Roman, Arial or Calibri 11-point font. </w:t>
                      </w:r>
                    </w:p>
                    <w:p w14:paraId="367CD39C" w14:textId="77777777" w:rsidR="005C3775" w:rsidRPr="002D00AB" w:rsidRDefault="005C3775" w:rsidP="005C3775">
                      <w:pPr>
                        <w:pStyle w:val="Bunntekst"/>
                        <w:numPr>
                          <w:ilvl w:val="0"/>
                          <w:numId w:val="7"/>
                        </w:numPr>
                        <w:tabs>
                          <w:tab w:val="clear" w:pos="4536"/>
                          <w:tab w:val="clear" w:pos="9072"/>
                        </w:tabs>
                        <w:spacing w:line="259" w:lineRule="auto"/>
                        <w:ind w:left="357" w:hanging="357"/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</w:pPr>
                      <w:r w:rsidRPr="002D00AB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 xml:space="preserve">The project description </w:t>
                      </w:r>
                      <w:r w:rsidRPr="002D00AB">
                        <w:rPr>
                          <w:rFonts w:asciiTheme="minorHAnsi" w:hAnsiTheme="minorHAnsi" w:cstheme="minorHAnsi"/>
                          <w:i/>
                          <w:szCs w:val="24"/>
                          <w:lang w:val="en-GB"/>
                        </w:rPr>
                        <w:t xml:space="preserve">must </w:t>
                      </w:r>
                      <w:r w:rsidRPr="002D00AB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>include the sections listed below.</w:t>
                      </w:r>
                    </w:p>
                    <w:p w14:paraId="6DCECF73" w14:textId="77777777" w:rsidR="005C3775" w:rsidRPr="002D00AB" w:rsidRDefault="005C3775" w:rsidP="005C3775">
                      <w:pPr>
                        <w:pStyle w:val="Bunntekst"/>
                        <w:numPr>
                          <w:ilvl w:val="0"/>
                          <w:numId w:val="7"/>
                        </w:numPr>
                        <w:tabs>
                          <w:tab w:val="clear" w:pos="4536"/>
                          <w:tab w:val="clear" w:pos="9072"/>
                        </w:tabs>
                        <w:spacing w:line="259" w:lineRule="auto"/>
                        <w:ind w:left="357" w:hanging="357"/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</w:pPr>
                      <w:r w:rsidRPr="002D00AB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>The bullet points in each section contain proposed items to be addressed.</w:t>
                      </w:r>
                    </w:p>
                    <w:p w14:paraId="04763E3E" w14:textId="0EAA5256" w:rsidR="005C3775" w:rsidRPr="002D00AB" w:rsidRDefault="005C3775" w:rsidP="002D00AB">
                      <w:pPr>
                        <w:pStyle w:val="Bunntekst"/>
                        <w:numPr>
                          <w:ilvl w:val="0"/>
                          <w:numId w:val="7"/>
                        </w:numPr>
                        <w:tabs>
                          <w:tab w:val="clear" w:pos="4536"/>
                          <w:tab w:val="clear" w:pos="9072"/>
                        </w:tabs>
                        <w:spacing w:after="60" w:line="259" w:lineRule="auto"/>
                        <w:ind w:left="357" w:hanging="357"/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</w:pPr>
                      <w:r w:rsidRPr="002D00AB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 xml:space="preserve">All items must be completed in English.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3C308" w14:textId="75397E79" w:rsidR="00AD77C2" w:rsidRPr="005C3775" w:rsidRDefault="006F4462" w:rsidP="005C3775">
      <w:pPr>
        <w:pStyle w:val="Overskrift3"/>
        <w:numPr>
          <w:ilvl w:val="0"/>
          <w:numId w:val="15"/>
        </w:numPr>
        <w:spacing w:after="160" w:line="259" w:lineRule="auto"/>
        <w:ind w:left="357" w:hanging="357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5C3775">
        <w:rPr>
          <w:rFonts w:asciiTheme="minorHAnsi" w:hAnsiTheme="minorHAnsi" w:cstheme="minorHAnsi"/>
          <w:b/>
          <w:sz w:val="28"/>
          <w:szCs w:val="28"/>
          <w:lang w:val="en-GB"/>
        </w:rPr>
        <w:t>The international research infrastructure</w:t>
      </w:r>
    </w:p>
    <w:p w14:paraId="311DF2F5" w14:textId="7E5B7A51" w:rsidR="006F4462" w:rsidRPr="005C3775" w:rsidRDefault="00AD77C2" w:rsidP="005C3775">
      <w:pPr>
        <w:pStyle w:val="Listeavsnitt"/>
        <w:numPr>
          <w:ilvl w:val="0"/>
          <w:numId w:val="9"/>
        </w:numPr>
        <w:spacing w:after="240" w:line="259" w:lineRule="auto"/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</w:pPr>
      <w:r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T</w:t>
      </w:r>
      <w:r w:rsidR="006F4462"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he status of the international project / </w:t>
      </w:r>
      <w:r w:rsidR="00E11C83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infrastructure in </w:t>
      </w:r>
      <w:r w:rsidR="006F4462"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ESFRI </w:t>
      </w:r>
      <w:r w:rsidR="00E11C83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Roadmap</w:t>
      </w:r>
      <w:r w:rsidR="006F4462"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</w:p>
    <w:p w14:paraId="64FE6DCE" w14:textId="02B2D0AC" w:rsidR="006F4462" w:rsidRPr="005C3775" w:rsidRDefault="00AD77C2" w:rsidP="005C3775">
      <w:pPr>
        <w:pStyle w:val="Listeavsnitt"/>
        <w:numPr>
          <w:ilvl w:val="0"/>
          <w:numId w:val="9"/>
        </w:numPr>
        <w:spacing w:after="240" w:line="259" w:lineRule="auto"/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</w:pPr>
      <w:r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P</w:t>
      </w:r>
      <w:r w:rsidR="00410DDA"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articipating countries</w:t>
      </w:r>
    </w:p>
    <w:p w14:paraId="0FC758A6" w14:textId="60FC5E6C" w:rsidR="00843E77" w:rsidRPr="005C3775" w:rsidRDefault="00BF6DC1" w:rsidP="005C3775">
      <w:pPr>
        <w:pStyle w:val="Listeavsnitt"/>
        <w:numPr>
          <w:ilvl w:val="0"/>
          <w:numId w:val="9"/>
        </w:numPr>
        <w:spacing w:line="259" w:lineRule="auto"/>
        <w:ind w:left="714" w:hanging="357"/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</w:pPr>
      <w:r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Summary of the</w:t>
      </w:r>
      <w:r w:rsidR="00FE039B"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 i</w:t>
      </w:r>
      <w:r w:rsidR="006F4462"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nfrastructure business plan</w:t>
      </w:r>
    </w:p>
    <w:p w14:paraId="6DA07F7D" w14:textId="1FC083D6" w:rsidR="003859B5" w:rsidRPr="005C3775" w:rsidRDefault="003859B5" w:rsidP="005C3775">
      <w:pPr>
        <w:pStyle w:val="Overskrift3"/>
        <w:numPr>
          <w:ilvl w:val="0"/>
          <w:numId w:val="15"/>
        </w:numPr>
        <w:spacing w:after="160" w:line="259" w:lineRule="auto"/>
        <w:ind w:left="357" w:hanging="357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5C3775">
        <w:rPr>
          <w:rFonts w:asciiTheme="minorHAnsi" w:hAnsiTheme="minorHAnsi" w:cstheme="minorHAnsi"/>
          <w:b/>
          <w:sz w:val="28"/>
          <w:szCs w:val="28"/>
          <w:lang w:val="en-GB"/>
        </w:rPr>
        <w:t xml:space="preserve">Organisation of the </w:t>
      </w:r>
      <w:r w:rsidR="00FE039B" w:rsidRPr="005C3775">
        <w:rPr>
          <w:rFonts w:asciiTheme="minorHAnsi" w:hAnsiTheme="minorHAnsi" w:cstheme="minorHAnsi"/>
          <w:b/>
          <w:sz w:val="28"/>
          <w:szCs w:val="28"/>
          <w:lang w:val="en-GB"/>
        </w:rPr>
        <w:t xml:space="preserve">international </w:t>
      </w:r>
      <w:r w:rsidRPr="005C3775">
        <w:rPr>
          <w:rFonts w:asciiTheme="minorHAnsi" w:hAnsiTheme="minorHAnsi" w:cstheme="minorHAnsi"/>
          <w:b/>
          <w:sz w:val="28"/>
          <w:szCs w:val="28"/>
          <w:lang w:val="en-GB"/>
        </w:rPr>
        <w:t>research infrastructure</w:t>
      </w:r>
    </w:p>
    <w:p w14:paraId="4147DE8A" w14:textId="42869C15" w:rsidR="006D164D" w:rsidRPr="005C3775" w:rsidRDefault="006D164D" w:rsidP="005C3775">
      <w:pPr>
        <w:pStyle w:val="Listeavsnitt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Legal framework</w:t>
      </w:r>
    </w:p>
    <w:p w14:paraId="7D311EFC" w14:textId="4AA89F01" w:rsidR="00843E77" w:rsidRPr="005C3775" w:rsidRDefault="003859B5" w:rsidP="005C3775">
      <w:pPr>
        <w:pStyle w:val="Listeavsnitt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Governance</w:t>
      </w:r>
      <w:r w:rsidR="009747CA"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structure</w:t>
      </w:r>
    </w:p>
    <w:p w14:paraId="607E94FE" w14:textId="6D339528" w:rsidR="003859B5" w:rsidRPr="005C3775" w:rsidRDefault="003859B5" w:rsidP="005C3775">
      <w:pPr>
        <w:pStyle w:val="Listeavsnitt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Management</w:t>
      </w:r>
    </w:p>
    <w:p w14:paraId="7326C064" w14:textId="2B05EB0C" w:rsidR="00DD27BF" w:rsidRPr="005C3775" w:rsidRDefault="003859B5" w:rsidP="005C3775">
      <w:pPr>
        <w:pStyle w:val="Listeavsnitt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Statutes</w:t>
      </w:r>
    </w:p>
    <w:p w14:paraId="30AFC0A7" w14:textId="6F7C5A70" w:rsidR="00FF23A0" w:rsidRPr="005C3775" w:rsidRDefault="006D164D" w:rsidP="005C3775">
      <w:pPr>
        <w:pStyle w:val="Listeavsnitt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Budget</w:t>
      </w:r>
      <w:r w:rsidR="00213725"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/Financial plan</w:t>
      </w:r>
    </w:p>
    <w:p w14:paraId="617E981D" w14:textId="72A58CDB" w:rsidR="006A2039" w:rsidRPr="005C3775" w:rsidRDefault="006A2039" w:rsidP="005C3775">
      <w:pPr>
        <w:pStyle w:val="Overskrift3"/>
        <w:numPr>
          <w:ilvl w:val="0"/>
          <w:numId w:val="15"/>
        </w:numPr>
        <w:spacing w:after="160" w:line="259" w:lineRule="auto"/>
        <w:ind w:left="357" w:hanging="357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5C3775">
        <w:rPr>
          <w:rFonts w:asciiTheme="minorHAnsi" w:hAnsiTheme="minorHAnsi" w:cstheme="minorHAnsi"/>
          <w:b/>
          <w:sz w:val="28"/>
          <w:szCs w:val="28"/>
          <w:lang w:val="en-GB"/>
        </w:rPr>
        <w:t>Membership</w:t>
      </w:r>
    </w:p>
    <w:p w14:paraId="509E7B62" w14:textId="12EB6BEF" w:rsidR="006A2039" w:rsidRPr="005C3775" w:rsidRDefault="006A2039" w:rsidP="005C3775">
      <w:pPr>
        <w:pStyle w:val="Listeavsnitt"/>
        <w:numPr>
          <w:ilvl w:val="0"/>
          <w:numId w:val="12"/>
        </w:numPr>
        <w:spacing w:after="240"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The cost of Norway's participation</w:t>
      </w:r>
    </w:p>
    <w:p w14:paraId="6AF03930" w14:textId="72621A1E" w:rsidR="006A2039" w:rsidRPr="005C3775" w:rsidRDefault="006A2039" w:rsidP="005C3775">
      <w:pPr>
        <w:pStyle w:val="Listeavsnitt"/>
        <w:numPr>
          <w:ilvl w:val="0"/>
          <w:numId w:val="12"/>
        </w:numPr>
        <w:spacing w:after="240"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How the membership fee will be financed for the first five years</w:t>
      </w:r>
    </w:p>
    <w:p w14:paraId="1CCED76F" w14:textId="71D07BD1" w:rsidR="00D517C0" w:rsidRPr="005C3775" w:rsidRDefault="006A2039" w:rsidP="005C3775">
      <w:pPr>
        <w:pStyle w:val="Listeavsnitt"/>
        <w:numPr>
          <w:ilvl w:val="0"/>
          <w:numId w:val="12"/>
        </w:numPr>
        <w:spacing w:after="240"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 plan for how the membership fee will be financed after 5 years</w:t>
      </w:r>
    </w:p>
    <w:p w14:paraId="23A068EC" w14:textId="662AE421" w:rsidR="005C3775" w:rsidRDefault="005C3775" w:rsidP="005C3775">
      <w:pPr>
        <w:spacing w:after="240" w:line="259" w:lineRule="auto"/>
        <w:rPr>
          <w:rFonts w:asciiTheme="minorHAnsi" w:hAnsiTheme="minorHAnsi" w:cstheme="minorHAnsi"/>
          <w:b/>
          <w:color w:val="000000"/>
          <w:szCs w:val="24"/>
          <w:lang w:val="en-GB" w:eastAsia="en-US"/>
        </w:rPr>
      </w:pPr>
      <w:r w:rsidRPr="0060791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12F324A" wp14:editId="0EC3704F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709285" cy="1404620"/>
                <wp:effectExtent l="0" t="0" r="247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F2F69" w14:textId="3EF940AD" w:rsidR="002D00AB" w:rsidRPr="002D00AB" w:rsidRDefault="002D00AB" w:rsidP="002D00AB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  <w:r w:rsidRPr="007744A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Please note:</w:t>
                            </w:r>
                          </w:p>
                          <w:p w14:paraId="6906C39B" w14:textId="167065F9" w:rsidR="005C3775" w:rsidRPr="005C3775" w:rsidRDefault="005C3775" w:rsidP="002D00AB">
                            <w:pPr>
                              <w:pStyle w:val="Bunntekst"/>
                              <w:tabs>
                                <w:tab w:val="clear" w:pos="4536"/>
                                <w:tab w:val="clear" w:pos="9072"/>
                              </w:tabs>
                              <w:spacing w:after="60" w:line="259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C37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A support letter from the coordinator of the international research infrastructure/ESFRI</w:t>
                            </w:r>
                            <w:r w:rsidR="002449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infrastructure</w:t>
                            </w:r>
                            <w:r w:rsidRPr="005C37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, confirming the relevance and importance of the planned contribution from Norway, should be attached.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F324A" id="Text Box 2" o:spid="_x0000_s1027" type="#_x0000_t202" style="position:absolute;margin-left:0;margin-top:18.8pt;width:449.55pt;height:110.6pt;z-index:25165824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3qFAIAACcEAAAOAAAAZHJzL2Uyb0RvYy54bWysk99v2yAQx98n7X9AvC92oqRtrDhVly7T&#10;pO6H1O0POGMco2GOAYmd/fU7iJtG3fYyjQfEcfDl7nPH6nboNDtI5xWakk8nOWfSCKyV2ZX829ft&#10;mxvOfABTg0YjS36Unt+uX79a9baQM2xR19IxEjG+6G3J2xBskWVetLIDP0ErDTkbdB0EMt0uqx30&#10;pN7pbJbnV1mPrrYOhfSedu9PTr5O+k0jRfjcNF4GpktOsYU0uzRXcc7WKyh2DmyrxBgG/EMUHShD&#10;j56l7iEA2zv1m1SnhEOPTZgI7DJsGiVkyoGymeYvsnlswcqUC8Hx9ozJ/z9Z8enwaL84Foa3OFAB&#10;UxLePqD47pnBTQtmJ++cw76VUNPD04gs660vxqsRtS98FKn6j1hTkWEfMAkNjesiFcqTkToV4HiG&#10;LofABG0urvPl7GbBmSDfdJ7Pr2apLBkUT9et8+G9xI7FRckdVTXJw+HBhxgOFE9H4msetaq3Sutk&#10;uF210Y4dgDpgm0bK4MUxbVhf8uVitjgR+KtEnsafJDoVqJW16kp+cz4EReT2ztSp0QIofVpTyNqM&#10;ICO7E8UwVANT9Ug5cq2wPhJZh6fOpZ9GixbdT8566tqS+x97cJIz/cFQdZbT+Ty2eTLmi2tCydyl&#10;p7r0gBEkVfLA2Wm5CelrJG72jqq4VYnvcyRjyNSNCfv4c2K7X9rp1PP/Xv8CAAD//wMAUEsDBBQA&#10;BgAIAAAAIQAG3wp93QAAAAcBAAAPAAAAZHJzL2Rvd25yZXYueG1sTI/BTsMwEETvSPyDtUhcKuq0&#10;VUIasqmgUk+cGsrdjZckIl4H223Tv8ec6HE0o5k35WYygziT871lhMU8AUHcWN1zi3D42D3lIHxQ&#10;rNVgmRCu5GFT3d+VqtD2wns616EVsYR9oRC6EMZCSt90ZJSf25E4el/WGRWidK3UTl1iuRnkMkky&#10;aVTPcaFTI207ar7rk0HIfurV7P1Tz3h/3b25xqR6e0gRHx+m1xcQgabwH4Y//IgOVWQ62hNrLwaE&#10;eCQgrJ4zENHN1+sFiCPCMs1zkFUpb/mrXwAAAP//AwBQSwECLQAUAAYACAAAACEAtoM4kv4AAADh&#10;AQAAEwAAAAAAAAAAAAAAAAAAAAAAW0NvbnRlbnRfVHlwZXNdLnhtbFBLAQItABQABgAIAAAAIQA4&#10;/SH/1gAAAJQBAAALAAAAAAAAAAAAAAAAAC8BAABfcmVscy8ucmVsc1BLAQItABQABgAIAAAAIQCb&#10;rq3qFAIAACcEAAAOAAAAAAAAAAAAAAAAAC4CAABkcnMvZTJvRG9jLnhtbFBLAQItABQABgAIAAAA&#10;IQAG3wp93QAAAAcBAAAPAAAAAAAAAAAAAAAAAG4EAABkcnMvZG93bnJldi54bWxQSwUGAAAAAAQA&#10;BADzAAAAeAUAAAAA&#10;">
                <v:textbox style="mso-fit-shape-to-text:t">
                  <w:txbxContent>
                    <w:p w14:paraId="73EF2F69" w14:textId="3EF940AD" w:rsidR="002D00AB" w:rsidRPr="002D00AB" w:rsidRDefault="002D00AB" w:rsidP="002D00AB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  <w:r w:rsidRPr="007744A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Please note:</w:t>
                      </w:r>
                    </w:p>
                    <w:p w14:paraId="6906C39B" w14:textId="167065F9" w:rsidR="005C3775" w:rsidRPr="005C3775" w:rsidRDefault="005C3775" w:rsidP="002D00AB">
                      <w:pPr>
                        <w:pStyle w:val="Bunntekst"/>
                        <w:tabs>
                          <w:tab w:val="clear" w:pos="4536"/>
                          <w:tab w:val="clear" w:pos="9072"/>
                        </w:tabs>
                        <w:spacing w:after="60" w:line="259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5C377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A support letter from the coordinator of the international research infrastructure/ESFRI</w:t>
                      </w:r>
                      <w:r w:rsidR="0024492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infrastructure</w:t>
                      </w:r>
                      <w:r w:rsidRPr="005C377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, confirming the relevance and importance of the planned contribution from Norway, should be attached.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FCEAF" w14:textId="77777777" w:rsidR="00EE7EC6" w:rsidRPr="005C3775" w:rsidRDefault="00EE7EC6" w:rsidP="005C3775">
      <w:pPr>
        <w:spacing w:line="259" w:lineRule="auto"/>
        <w:rPr>
          <w:lang w:val="en-GB"/>
        </w:rPr>
      </w:pPr>
    </w:p>
    <w:sectPr w:rsidR="00EE7EC6" w:rsidRPr="005C37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4E5E" w14:textId="77777777" w:rsidR="00926F35" w:rsidRDefault="00926F35" w:rsidP="003F1D8C">
      <w:r>
        <w:separator/>
      </w:r>
    </w:p>
  </w:endnote>
  <w:endnote w:type="continuationSeparator" w:id="0">
    <w:p w14:paraId="726F0598" w14:textId="77777777" w:rsidR="00926F35" w:rsidRDefault="00926F35" w:rsidP="003F1D8C">
      <w:r>
        <w:continuationSeparator/>
      </w:r>
    </w:p>
  </w:endnote>
  <w:endnote w:type="continuationNotice" w:id="1">
    <w:p w14:paraId="52962C91" w14:textId="77777777" w:rsidR="0054408E" w:rsidRDefault="00544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58390"/>
      <w:docPartObj>
        <w:docPartGallery w:val="Page Numbers (Bottom of Page)"/>
        <w:docPartUnique/>
      </w:docPartObj>
    </w:sdtPr>
    <w:sdtEndPr/>
    <w:sdtContent>
      <w:p w14:paraId="42E0C745" w14:textId="5A839604" w:rsidR="006E2E72" w:rsidRDefault="006E2E7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19">
          <w:rPr>
            <w:noProof/>
          </w:rPr>
          <w:t>1</w:t>
        </w:r>
        <w:r>
          <w:fldChar w:fldCharType="end"/>
        </w:r>
      </w:p>
    </w:sdtContent>
  </w:sdt>
  <w:p w14:paraId="444975C3" w14:textId="77777777" w:rsidR="00B35559" w:rsidRDefault="00B355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3B2E" w14:textId="77777777" w:rsidR="00926F35" w:rsidRDefault="00926F35" w:rsidP="003F1D8C">
      <w:r>
        <w:separator/>
      </w:r>
    </w:p>
  </w:footnote>
  <w:footnote w:type="continuationSeparator" w:id="0">
    <w:p w14:paraId="2E0E1722" w14:textId="77777777" w:rsidR="00926F35" w:rsidRDefault="00926F35" w:rsidP="003F1D8C">
      <w:r>
        <w:continuationSeparator/>
      </w:r>
    </w:p>
  </w:footnote>
  <w:footnote w:type="continuationNotice" w:id="1">
    <w:p w14:paraId="4EBC1A15" w14:textId="77777777" w:rsidR="0054408E" w:rsidRDefault="00544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4296" w14:textId="6E046293" w:rsidR="005C7F19" w:rsidRPr="005C3775" w:rsidRDefault="005C7F19" w:rsidP="005C7F19">
    <w:pPr>
      <w:keepNext/>
      <w:keepLines/>
      <w:tabs>
        <w:tab w:val="left" w:pos="0"/>
      </w:tabs>
      <w:spacing w:before="360" w:after="60"/>
      <w:outlineLvl w:val="1"/>
      <w:rPr>
        <w:rFonts w:asciiTheme="minorHAnsi" w:hAnsiTheme="minorHAnsi" w:cstheme="minorHAnsi"/>
        <w:b/>
        <w:sz w:val="20"/>
        <w:lang w:val="en-GB"/>
      </w:rPr>
    </w:pPr>
    <w:r w:rsidRPr="005C3775">
      <w:rPr>
        <w:rFonts w:asciiTheme="minorHAnsi" w:hAnsiTheme="minorHAnsi" w:cstheme="minorHAnsi"/>
        <w:b/>
        <w:sz w:val="20"/>
        <w:u w:val="single"/>
        <w:lang w:val="en-GB"/>
      </w:rPr>
      <w:t>Attachment</w:t>
    </w:r>
    <w:r w:rsidRPr="005C3775">
      <w:rPr>
        <w:rFonts w:asciiTheme="minorHAnsi" w:hAnsiTheme="minorHAnsi" w:cstheme="minorHAnsi"/>
        <w:b/>
        <w:sz w:val="20"/>
        <w:lang w:val="en-GB"/>
      </w:rPr>
      <w:t xml:space="preserve"> to the call for proposals under the National Financing Initiative for Research Infrastructure (INFRASTRUKTUR) with the deadline 1</w:t>
    </w:r>
    <w:r w:rsidR="006371D6">
      <w:rPr>
        <w:rFonts w:asciiTheme="minorHAnsi" w:hAnsiTheme="minorHAnsi" w:cstheme="minorHAnsi"/>
        <w:b/>
        <w:sz w:val="20"/>
        <w:lang w:val="en-GB"/>
      </w:rPr>
      <w:t>5</w:t>
    </w:r>
    <w:r w:rsidR="005C3775">
      <w:rPr>
        <w:rFonts w:asciiTheme="minorHAnsi" w:hAnsiTheme="minorHAnsi" w:cstheme="minorHAnsi"/>
        <w:b/>
        <w:sz w:val="20"/>
        <w:lang w:val="en-GB"/>
      </w:rPr>
      <w:t>.</w:t>
    </w:r>
    <w:r w:rsidRPr="005C3775">
      <w:rPr>
        <w:rFonts w:asciiTheme="minorHAnsi" w:hAnsiTheme="minorHAnsi" w:cstheme="minorHAnsi"/>
        <w:b/>
        <w:sz w:val="20"/>
        <w:lang w:val="en-GB"/>
      </w:rPr>
      <w:t xml:space="preserve"> </w:t>
    </w:r>
    <w:r w:rsidR="00960688" w:rsidRPr="005C3775">
      <w:rPr>
        <w:rFonts w:asciiTheme="minorHAnsi" w:hAnsiTheme="minorHAnsi" w:cstheme="minorHAnsi"/>
        <w:b/>
        <w:sz w:val="20"/>
        <w:lang w:val="en-GB"/>
      </w:rPr>
      <w:t>November</w:t>
    </w:r>
    <w:r w:rsidRPr="005C3775">
      <w:rPr>
        <w:rFonts w:asciiTheme="minorHAnsi" w:hAnsiTheme="minorHAnsi" w:cstheme="minorHAnsi"/>
        <w:b/>
        <w:sz w:val="20"/>
        <w:lang w:val="en-GB"/>
      </w:rPr>
      <w:t xml:space="preserve"> 20</w:t>
    </w:r>
    <w:r w:rsidR="00960688" w:rsidRPr="005C3775">
      <w:rPr>
        <w:rFonts w:asciiTheme="minorHAnsi" w:hAnsiTheme="minorHAnsi" w:cstheme="minorHAnsi"/>
        <w:b/>
        <w:sz w:val="20"/>
        <w:lang w:val="en-GB"/>
      </w:rPr>
      <w:t>2</w:t>
    </w:r>
    <w:r w:rsidR="006371D6">
      <w:rPr>
        <w:rFonts w:asciiTheme="minorHAnsi" w:hAnsiTheme="minorHAnsi" w:cstheme="minorHAnsi"/>
        <w:b/>
        <w:sz w:val="20"/>
        <w:lang w:val="en-GB"/>
      </w:rPr>
      <w:t>3</w:t>
    </w:r>
  </w:p>
  <w:p w14:paraId="1DDE7EFE" w14:textId="77777777" w:rsidR="004564C1" w:rsidRPr="005C7F19" w:rsidRDefault="004564C1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25B"/>
    <w:multiLevelType w:val="hybridMultilevel"/>
    <w:tmpl w:val="0D109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D16"/>
    <w:multiLevelType w:val="hybridMultilevel"/>
    <w:tmpl w:val="A5F2D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00AB8"/>
    <w:multiLevelType w:val="hybridMultilevel"/>
    <w:tmpl w:val="C64AA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6A5E"/>
    <w:multiLevelType w:val="hybridMultilevel"/>
    <w:tmpl w:val="D4EABA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379AB"/>
    <w:multiLevelType w:val="hybridMultilevel"/>
    <w:tmpl w:val="EEE0A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C1736"/>
    <w:multiLevelType w:val="hybridMultilevel"/>
    <w:tmpl w:val="530694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111D83"/>
    <w:multiLevelType w:val="hybridMultilevel"/>
    <w:tmpl w:val="4DEA5C6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8060CF"/>
    <w:multiLevelType w:val="hybridMultilevel"/>
    <w:tmpl w:val="48BA90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C55EEF"/>
    <w:multiLevelType w:val="hybridMultilevel"/>
    <w:tmpl w:val="6610CE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02E28"/>
    <w:multiLevelType w:val="hybridMultilevel"/>
    <w:tmpl w:val="027A6B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56149"/>
    <w:multiLevelType w:val="hybridMultilevel"/>
    <w:tmpl w:val="69568A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37611E"/>
    <w:multiLevelType w:val="hybridMultilevel"/>
    <w:tmpl w:val="1EAAC812"/>
    <w:lvl w:ilvl="0" w:tplc="3E8032A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B74571"/>
    <w:multiLevelType w:val="hybridMultilevel"/>
    <w:tmpl w:val="90488A1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7E6395"/>
    <w:multiLevelType w:val="hybridMultilevel"/>
    <w:tmpl w:val="47EC92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2E13EA"/>
    <w:multiLevelType w:val="hybridMultilevel"/>
    <w:tmpl w:val="4DAC4A5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397163"/>
    <w:multiLevelType w:val="hybridMultilevel"/>
    <w:tmpl w:val="F2741782"/>
    <w:lvl w:ilvl="0" w:tplc="CE66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23CE0"/>
    <w:multiLevelType w:val="multilevel"/>
    <w:tmpl w:val="1FD6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71807">
    <w:abstractNumId w:val="11"/>
  </w:num>
  <w:num w:numId="2" w16cid:durableId="59596855">
    <w:abstractNumId w:val="10"/>
  </w:num>
  <w:num w:numId="3" w16cid:durableId="2077588457">
    <w:abstractNumId w:val="15"/>
  </w:num>
  <w:num w:numId="4" w16cid:durableId="421881578">
    <w:abstractNumId w:val="16"/>
  </w:num>
  <w:num w:numId="5" w16cid:durableId="1716928017">
    <w:abstractNumId w:val="14"/>
  </w:num>
  <w:num w:numId="6" w16cid:durableId="1620837938">
    <w:abstractNumId w:val="5"/>
  </w:num>
  <w:num w:numId="7" w16cid:durableId="1515224437">
    <w:abstractNumId w:val="12"/>
  </w:num>
  <w:num w:numId="8" w16cid:durableId="1140422001">
    <w:abstractNumId w:val="13"/>
  </w:num>
  <w:num w:numId="9" w16cid:durableId="632491251">
    <w:abstractNumId w:val="2"/>
  </w:num>
  <w:num w:numId="10" w16cid:durableId="77866742">
    <w:abstractNumId w:val="1"/>
  </w:num>
  <w:num w:numId="11" w16cid:durableId="412122878">
    <w:abstractNumId w:val="4"/>
  </w:num>
  <w:num w:numId="12" w16cid:durableId="179591163">
    <w:abstractNumId w:val="0"/>
  </w:num>
  <w:num w:numId="13" w16cid:durableId="1134059500">
    <w:abstractNumId w:val="7"/>
  </w:num>
  <w:num w:numId="14" w16cid:durableId="399643762">
    <w:abstractNumId w:val="8"/>
  </w:num>
  <w:num w:numId="15" w16cid:durableId="103185686">
    <w:abstractNumId w:val="6"/>
  </w:num>
  <w:num w:numId="16" w16cid:durableId="770976605">
    <w:abstractNumId w:val="3"/>
  </w:num>
  <w:num w:numId="17" w16cid:durableId="1981032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8C"/>
    <w:rsid w:val="000B5402"/>
    <w:rsid w:val="000E34D8"/>
    <w:rsid w:val="000F0E5F"/>
    <w:rsid w:val="0013716A"/>
    <w:rsid w:val="00196835"/>
    <w:rsid w:val="001E1603"/>
    <w:rsid w:val="00213725"/>
    <w:rsid w:val="00217148"/>
    <w:rsid w:val="00244928"/>
    <w:rsid w:val="00253AB1"/>
    <w:rsid w:val="00257CFC"/>
    <w:rsid w:val="00294905"/>
    <w:rsid w:val="002D00AB"/>
    <w:rsid w:val="002F57B5"/>
    <w:rsid w:val="003859B5"/>
    <w:rsid w:val="00386AAF"/>
    <w:rsid w:val="003A0F9B"/>
    <w:rsid w:val="003C08B4"/>
    <w:rsid w:val="003C72C0"/>
    <w:rsid w:val="003F1D8C"/>
    <w:rsid w:val="003F2313"/>
    <w:rsid w:val="00410DDA"/>
    <w:rsid w:val="00417902"/>
    <w:rsid w:val="0042147D"/>
    <w:rsid w:val="00424353"/>
    <w:rsid w:val="00445BB1"/>
    <w:rsid w:val="004564C1"/>
    <w:rsid w:val="0047228F"/>
    <w:rsid w:val="004A2649"/>
    <w:rsid w:val="004C5131"/>
    <w:rsid w:val="00537A32"/>
    <w:rsid w:val="0054408E"/>
    <w:rsid w:val="00585910"/>
    <w:rsid w:val="00595BFA"/>
    <w:rsid w:val="005C3775"/>
    <w:rsid w:val="005C7F19"/>
    <w:rsid w:val="0060526C"/>
    <w:rsid w:val="00623D63"/>
    <w:rsid w:val="006371D6"/>
    <w:rsid w:val="0066022C"/>
    <w:rsid w:val="00660C92"/>
    <w:rsid w:val="006A2039"/>
    <w:rsid w:val="006D164D"/>
    <w:rsid w:val="006E2E72"/>
    <w:rsid w:val="006F4462"/>
    <w:rsid w:val="00704FC2"/>
    <w:rsid w:val="0070557D"/>
    <w:rsid w:val="00734919"/>
    <w:rsid w:val="007616F8"/>
    <w:rsid w:val="007C1C4F"/>
    <w:rsid w:val="00843E77"/>
    <w:rsid w:val="0084541D"/>
    <w:rsid w:val="00847A76"/>
    <w:rsid w:val="00871A32"/>
    <w:rsid w:val="008970CC"/>
    <w:rsid w:val="008B0F77"/>
    <w:rsid w:val="00926F35"/>
    <w:rsid w:val="00932CDD"/>
    <w:rsid w:val="00960688"/>
    <w:rsid w:val="009747CA"/>
    <w:rsid w:val="009A288D"/>
    <w:rsid w:val="009B6A0B"/>
    <w:rsid w:val="00A50515"/>
    <w:rsid w:val="00AA6028"/>
    <w:rsid w:val="00AA7518"/>
    <w:rsid w:val="00AD77C2"/>
    <w:rsid w:val="00AE74E2"/>
    <w:rsid w:val="00B35559"/>
    <w:rsid w:val="00B36FCD"/>
    <w:rsid w:val="00B865F8"/>
    <w:rsid w:val="00B92118"/>
    <w:rsid w:val="00BD46EA"/>
    <w:rsid w:val="00BE14C1"/>
    <w:rsid w:val="00BE35EA"/>
    <w:rsid w:val="00BF6DC1"/>
    <w:rsid w:val="00C32929"/>
    <w:rsid w:val="00C36020"/>
    <w:rsid w:val="00C4553A"/>
    <w:rsid w:val="00CA18A7"/>
    <w:rsid w:val="00D517C0"/>
    <w:rsid w:val="00D74CD2"/>
    <w:rsid w:val="00D96B77"/>
    <w:rsid w:val="00DD27BF"/>
    <w:rsid w:val="00DF6ACD"/>
    <w:rsid w:val="00E11C83"/>
    <w:rsid w:val="00E11F8C"/>
    <w:rsid w:val="00E64908"/>
    <w:rsid w:val="00E71047"/>
    <w:rsid w:val="00E77665"/>
    <w:rsid w:val="00E77C30"/>
    <w:rsid w:val="00EB0D3D"/>
    <w:rsid w:val="00EB6E7D"/>
    <w:rsid w:val="00EE7EC6"/>
    <w:rsid w:val="00FD6118"/>
    <w:rsid w:val="00FE039B"/>
    <w:rsid w:val="00FF23A0"/>
    <w:rsid w:val="6902406E"/>
    <w:rsid w:val="7CF7E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A7D2DA"/>
  <w15:docId w15:val="{3FB4A545-A9EA-4A75-B6B5-8BEDF82B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53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24353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424353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424353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24353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424353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24353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424353"/>
    <w:pPr>
      <w:keepNext/>
      <w:keepLines/>
      <w:spacing w:before="360" w:after="60"/>
    </w:pPr>
    <w:rPr>
      <w:i/>
    </w:rPr>
  </w:style>
  <w:style w:type="paragraph" w:styleId="Brdtekst">
    <w:name w:val="Body Text"/>
    <w:basedOn w:val="Normal"/>
    <w:link w:val="BrdtekstTegn"/>
    <w:uiPriority w:val="99"/>
    <w:unhideWhenUsed/>
    <w:rsid w:val="003F1D8C"/>
    <w:pPr>
      <w:spacing w:after="120"/>
    </w:pPr>
    <w:rPr>
      <w:sz w:val="23"/>
    </w:rPr>
  </w:style>
  <w:style w:type="character" w:customStyle="1" w:styleId="BrdtekstTegn">
    <w:name w:val="Brødtekst Tegn"/>
    <w:basedOn w:val="Standardskriftforavsnitt"/>
    <w:link w:val="Brdtekst"/>
    <w:uiPriority w:val="99"/>
    <w:rsid w:val="003F1D8C"/>
    <w:rPr>
      <w:rFonts w:ascii="Times New Roman" w:hAnsi="Times New Roman" w:cs="Times New Roman"/>
      <w:sz w:val="23"/>
      <w:szCs w:val="20"/>
      <w:lang w:eastAsia="nb-NO"/>
    </w:rPr>
  </w:style>
  <w:style w:type="character" w:styleId="Fotnotereferanse">
    <w:name w:val="footnote reference"/>
    <w:semiHidden/>
    <w:rsid w:val="003F1D8C"/>
    <w:rPr>
      <w:position w:val="6"/>
      <w:sz w:val="16"/>
    </w:rPr>
  </w:style>
  <w:style w:type="paragraph" w:styleId="Fotnotetekst">
    <w:name w:val="footnote text"/>
    <w:basedOn w:val="Normal"/>
    <w:link w:val="FotnotetekstTegn"/>
    <w:semiHidden/>
    <w:rsid w:val="003F1D8C"/>
    <w:pPr>
      <w:ind w:left="360" w:hanging="360"/>
    </w:pPr>
  </w:style>
  <w:style w:type="character" w:customStyle="1" w:styleId="FotnotetekstTegn">
    <w:name w:val="Fotnotetekst Tegn"/>
    <w:basedOn w:val="Standardskriftforavsnitt"/>
    <w:link w:val="Fotnotetekst"/>
    <w:semiHidden/>
    <w:rsid w:val="003F1D8C"/>
    <w:rPr>
      <w:rFonts w:ascii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3F1D8C"/>
    <w:pPr>
      <w:ind w:left="720"/>
      <w:contextualSpacing/>
    </w:pPr>
    <w:rPr>
      <w:sz w:val="23"/>
    </w:rPr>
  </w:style>
  <w:style w:type="paragraph" w:styleId="Topptekst">
    <w:name w:val="header"/>
    <w:basedOn w:val="Normal"/>
    <w:link w:val="TopptekstTegn"/>
    <w:uiPriority w:val="99"/>
    <w:unhideWhenUsed/>
    <w:rsid w:val="00B3555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35559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nhideWhenUsed/>
    <w:rsid w:val="00B3555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35559"/>
    <w:rPr>
      <w:rFonts w:ascii="Times New Roman" w:hAnsi="Times New Roman" w:cs="Times New Roman"/>
      <w:sz w:val="24"/>
      <w:szCs w:val="20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53AB1"/>
    <w:rPr>
      <w:strike w:val="0"/>
      <w:dstrike w:val="0"/>
      <w:color w:val="0072B2"/>
      <w:u w:val="none"/>
      <w:effect w:val="none"/>
    </w:rPr>
  </w:style>
  <w:style w:type="character" w:styleId="Utheving">
    <w:name w:val="Emphasis"/>
    <w:basedOn w:val="Standardskriftforavsnitt"/>
    <w:uiPriority w:val="20"/>
    <w:qFormat/>
    <w:rsid w:val="0084541D"/>
    <w:rPr>
      <w:i/>
      <w:iCs/>
    </w:rPr>
  </w:style>
  <w:style w:type="character" w:customStyle="1" w:styleId="hps">
    <w:name w:val="hps"/>
    <w:basedOn w:val="Standardskriftforavsnitt"/>
    <w:rsid w:val="006F4462"/>
  </w:style>
  <w:style w:type="paragraph" w:styleId="Bobletekst">
    <w:name w:val="Balloon Text"/>
    <w:basedOn w:val="Normal"/>
    <w:link w:val="BobletekstTegn"/>
    <w:uiPriority w:val="99"/>
    <w:semiHidden/>
    <w:unhideWhenUsed/>
    <w:rsid w:val="0013716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716A"/>
    <w:rPr>
      <w:rFonts w:ascii="Tahoma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371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3716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3716A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71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716A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54408E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C57B0-B0EB-4D7C-981D-289FF469C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431F2-056F-4F3C-8952-28F0D6F737E3}">
  <ds:schemaRefs>
    <ds:schemaRef ds:uri="http://purl.org/dc/elements/1.1/"/>
    <ds:schemaRef ds:uri="http://purl.org/dc/terms/"/>
    <ds:schemaRef ds:uri="cde0fe0b-8ef0-461f-9697-f11d313bbf2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cf9652e0-ced8-490c-beea-ca160167961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6B2CBC-4032-4EEA-9614-96EF93A00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Odd Ivar Eriksen</dc:creator>
  <cp:lastModifiedBy>Kirsti Solberg Landsverk</cp:lastModifiedBy>
  <cp:revision>2</cp:revision>
  <cp:lastPrinted>2014-06-11T11:45:00Z</cp:lastPrinted>
  <dcterms:created xsi:type="dcterms:W3CDTF">2023-06-29T08:45:00Z</dcterms:created>
  <dcterms:modified xsi:type="dcterms:W3CDTF">2023-06-29T08:45:00Z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2023-06-09T11:10:06Z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ae0cd799-977c-4c5c-8b44-693ffdc21e16</vt:lpwstr>
  </property>
  <property fmtid="{D5CDD505-2E9C-101B-9397-08002B2CF9AE}" pid="9" name="MSIP_Label_111b3e3d-01ff-44be-8e41-bb9a1b879f55_ContentBits">
    <vt:lpwstr>0</vt:lpwstr>
  </property>
  <property fmtid="{D5CDD505-2E9C-101B-9397-08002B2CF9AE}" pid="10" name="Dokumenttype_">
    <vt:lpwstr/>
  </property>
  <property fmtid="{D5CDD505-2E9C-101B-9397-08002B2CF9AE}" pid="11" name="Delprosess_">
    <vt:lpwstr/>
  </property>
  <property fmtid="{D5CDD505-2E9C-101B-9397-08002B2CF9AE}" pid="12" name="MediaServiceImageTags">
    <vt:lpwstr/>
  </property>
</Properties>
</file>